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/>
          <w:spacing w:val="30"/>
          <w:sz w:val="44"/>
          <w:szCs w:val="44"/>
        </w:rPr>
      </w:pPr>
      <w:r>
        <w:rPr>
          <w:rFonts w:hint="eastAsia" w:ascii="黑体" w:hAnsi="黑体" w:eastAsia="黑体"/>
          <w:spacing w:val="30"/>
          <w:sz w:val="44"/>
          <w:szCs w:val="44"/>
        </w:rPr>
        <w:t>江 苏 大 学</w:t>
      </w:r>
    </w:p>
    <w:p>
      <w:pPr>
        <w:spacing w:line="500" w:lineRule="exact"/>
        <w:jc w:val="center"/>
        <w:rPr>
          <w:rFonts w:ascii="黑体" w:hAnsi="黑体" w:eastAsia="黑体"/>
          <w:spacing w:val="30"/>
          <w:sz w:val="36"/>
        </w:rPr>
      </w:pPr>
      <w:r>
        <w:rPr>
          <w:rFonts w:hint="eastAsia" w:ascii="黑体" w:hAnsi="黑体" w:eastAsia="黑体"/>
          <w:spacing w:val="30"/>
          <w:sz w:val="36"/>
        </w:rPr>
        <w:t>硕士生指导教师简况表</w:t>
      </w:r>
    </w:p>
    <w:p>
      <w:pPr>
        <w:widowControl/>
        <w:spacing w:beforeLines="50"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u w:val="single"/>
        </w:rPr>
        <w:t xml:space="preserve">   教师教育   </w:t>
      </w:r>
      <w:r>
        <w:rPr>
          <w:rFonts w:hint="eastAsia" w:ascii="宋体" w:hAnsi="宋体"/>
          <w:szCs w:val="21"/>
        </w:rPr>
        <w:t>学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院</w:t>
      </w:r>
      <w:r>
        <w:rPr>
          <w:rFonts w:hint="eastAsia" w:ascii="宋体" w:hAnsi="宋体" w:cs="宋体"/>
          <w:color w:val="000000"/>
          <w:kern w:val="0"/>
          <w:szCs w:val="21"/>
          <w:shd w:val="clear" w:color="auto" w:fill="FFFFFF"/>
        </w:rPr>
        <w:t>（中心，研究院、所） </w:t>
      </w:r>
    </w:p>
    <w:tbl>
      <w:tblPr>
        <w:tblStyle w:val="5"/>
        <w:tblW w:w="10244" w:type="dxa"/>
        <w:jc w:val="center"/>
        <w:tblInd w:w="-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940"/>
        <w:gridCol w:w="405"/>
        <w:gridCol w:w="46"/>
        <w:gridCol w:w="359"/>
        <w:gridCol w:w="811"/>
        <w:gridCol w:w="912"/>
        <w:gridCol w:w="912"/>
        <w:gridCol w:w="505"/>
        <w:gridCol w:w="305"/>
        <w:gridCol w:w="524"/>
        <w:gridCol w:w="589"/>
        <w:gridCol w:w="431"/>
        <w:gridCol w:w="409"/>
        <w:gridCol w:w="299"/>
        <w:gridCol w:w="609"/>
        <w:gridCol w:w="303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50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名</w:t>
            </w:r>
          </w:p>
        </w:tc>
        <w:tc>
          <w:tcPr>
            <w:tcW w:w="1621" w:type="dxa"/>
            <w:gridSpan w:val="4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王宝玺</w:t>
            </w:r>
          </w:p>
        </w:tc>
        <w:tc>
          <w:tcPr>
            <w:tcW w:w="912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 别</w:t>
            </w:r>
          </w:p>
        </w:tc>
        <w:tc>
          <w:tcPr>
            <w:tcW w:w="912" w:type="dxa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男</w:t>
            </w:r>
          </w:p>
        </w:tc>
        <w:tc>
          <w:tcPr>
            <w:tcW w:w="810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年月</w:t>
            </w:r>
          </w:p>
        </w:tc>
        <w:tc>
          <w:tcPr>
            <w:tcW w:w="1544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1977.7</w:t>
            </w:r>
          </w:p>
        </w:tc>
        <w:tc>
          <w:tcPr>
            <w:tcW w:w="1317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专业技术</w:t>
            </w:r>
          </w:p>
          <w:p>
            <w:pPr>
              <w:jc w:val="center"/>
              <w:rPr>
                <w:rFonts w:ascii="宋体" w:hAnsi="宋体"/>
                <w:kern w:val="1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  称</w:t>
            </w:r>
          </w:p>
        </w:tc>
        <w:tc>
          <w:tcPr>
            <w:tcW w:w="1621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1507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是否指导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学术型硕士生</w:t>
            </w:r>
          </w:p>
        </w:tc>
        <w:tc>
          <w:tcPr>
            <w:tcW w:w="810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</w:t>
            </w:r>
          </w:p>
        </w:tc>
        <w:tc>
          <w:tcPr>
            <w:tcW w:w="1723" w:type="dxa"/>
            <w:gridSpan w:val="2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指导学术型硕士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一级学科名称</w:t>
            </w:r>
          </w:p>
        </w:tc>
        <w:tc>
          <w:tcPr>
            <w:tcW w:w="3266" w:type="dxa"/>
            <w:gridSpan w:val="6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教育学</w:t>
            </w:r>
          </w:p>
        </w:tc>
        <w:tc>
          <w:tcPr>
            <w:tcW w:w="1317" w:type="dxa"/>
            <w:gridSpan w:val="3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11"/>
                <w:szCs w:val="21"/>
              </w:rPr>
            </w:pPr>
            <w:r>
              <w:rPr>
                <w:rFonts w:hint="eastAsia" w:ascii="宋体" w:hAnsi="宋体"/>
                <w:kern w:val="11"/>
                <w:szCs w:val="21"/>
              </w:rPr>
              <w:t>硕导增列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kern w:val="11"/>
                <w:szCs w:val="21"/>
              </w:rPr>
              <w:t>日  期</w:t>
            </w:r>
          </w:p>
        </w:tc>
        <w:tc>
          <w:tcPr>
            <w:tcW w:w="1621" w:type="dxa"/>
            <w:gridSpan w:val="2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2012.12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  <w:jc w:val="center"/>
        </w:trPr>
        <w:tc>
          <w:tcPr>
            <w:tcW w:w="1507" w:type="dxa"/>
            <w:gridSpan w:val="2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是否指导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</w:t>
            </w:r>
          </w:p>
        </w:tc>
        <w:tc>
          <w:tcPr>
            <w:tcW w:w="81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</w:t>
            </w:r>
          </w:p>
        </w:tc>
        <w:tc>
          <w:tcPr>
            <w:tcW w:w="1723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指导专业学位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硕士类别</w:t>
            </w:r>
          </w:p>
        </w:tc>
        <w:tc>
          <w:tcPr>
            <w:tcW w:w="1722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教育硕士</w:t>
            </w:r>
          </w:p>
        </w:tc>
        <w:tc>
          <w:tcPr>
            <w:tcW w:w="1544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专业学位硕士领域名称</w:t>
            </w:r>
          </w:p>
        </w:tc>
        <w:tc>
          <w:tcPr>
            <w:tcW w:w="2938" w:type="dxa"/>
            <w:gridSpan w:val="5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小学教育</w:t>
            </w:r>
            <w:r>
              <w:rPr>
                <w:rFonts w:hint="eastAsia" w:ascii="宋体" w:hAnsi="宋体"/>
                <w:szCs w:val="21"/>
                <w:lang w:eastAsia="zh-CN"/>
              </w:rPr>
              <w:t>（语文</w:t>
            </w: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507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专业学位硕士拟实践的</w:t>
            </w:r>
          </w:p>
          <w:p>
            <w:pPr>
              <w:jc w:val="center"/>
              <w:rPr>
                <w:rFonts w:ascii="宋体" w:hAnsi="宋体"/>
                <w:spacing w:val="-2"/>
                <w:szCs w:val="21"/>
              </w:rPr>
            </w:pPr>
            <w:r>
              <w:rPr>
                <w:rFonts w:hint="eastAsia"/>
                <w:spacing w:val="-2"/>
                <w:szCs w:val="21"/>
              </w:rPr>
              <w:t>单位名称</w:t>
            </w:r>
          </w:p>
        </w:tc>
        <w:tc>
          <w:tcPr>
            <w:tcW w:w="4255" w:type="dxa"/>
            <w:gridSpan w:val="8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江大附校、中山路小学大禹山校区</w:t>
            </w:r>
          </w:p>
        </w:tc>
        <w:tc>
          <w:tcPr>
            <w:tcW w:w="1544" w:type="dxa"/>
            <w:gridSpan w:val="3"/>
            <w:tcBorders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实践基地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类  别</w:t>
            </w:r>
          </w:p>
          <w:p>
            <w:pPr>
              <w:jc w:val="center"/>
              <w:rPr>
                <w:spacing w:val="-4"/>
                <w:sz w:val="18"/>
                <w:szCs w:val="18"/>
              </w:rPr>
            </w:pPr>
            <w:r>
              <w:rPr>
                <w:rFonts w:hint="eastAsia"/>
                <w:spacing w:val="-4"/>
                <w:sz w:val="18"/>
                <w:szCs w:val="18"/>
              </w:rPr>
              <w:t>(相应项目打√)</w:t>
            </w:r>
          </w:p>
        </w:tc>
        <w:tc>
          <w:tcPr>
            <w:tcW w:w="2938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省企业工作站</w:t>
            </w:r>
            <w:r>
              <w:rPr>
                <w:rFonts w:hint="eastAsia"/>
                <w:szCs w:val="21"/>
                <w:u w:val="single"/>
              </w:rPr>
              <w:t xml:space="preserve">  0  </w:t>
            </w:r>
          </w:p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校级实践基地</w:t>
            </w:r>
            <w:r>
              <w:rPr>
                <w:rFonts w:hint="eastAsia"/>
                <w:szCs w:val="21"/>
                <w:u w:val="single"/>
              </w:rPr>
              <w:t xml:space="preserve">  0  </w:t>
            </w:r>
          </w:p>
          <w:p>
            <w:pPr>
              <w:ind w:firstLine="315" w:firstLineChars="150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其        他</w:t>
            </w:r>
            <w:r>
              <w:rPr>
                <w:rFonts w:hint="eastAsia"/>
                <w:szCs w:val="21"/>
                <w:u w:val="single"/>
              </w:rPr>
              <w:t xml:space="preserve">  0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4" w:hRule="atLeast"/>
          <w:jc w:val="center"/>
        </w:trPr>
        <w:tc>
          <w:tcPr>
            <w:tcW w:w="10244" w:type="dxa"/>
            <w:gridSpan w:val="18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Lines="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招收研究生的学习、科研、实践能力要求以及拟参与进行的科研实践工作等简介：</w:t>
            </w:r>
          </w:p>
          <w:p>
            <w:pPr>
              <w:spacing w:beforeLines="25"/>
              <w:ind w:firstLine="42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1. </w:t>
            </w:r>
            <w:r>
              <w:rPr>
                <w:rFonts w:hint="eastAsia" w:ascii="宋体" w:hAnsi="宋体"/>
                <w:szCs w:val="21"/>
              </w:rPr>
              <w:t>具有良好的个性品质、生活和学习习惯；</w:t>
            </w:r>
          </w:p>
          <w:p>
            <w:pPr>
              <w:spacing w:beforeLines="25"/>
              <w:ind w:firstLine="42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2.</w:t>
            </w:r>
            <w:r>
              <w:rPr>
                <w:rFonts w:hint="eastAsia" w:ascii="宋体" w:hAnsi="宋体"/>
                <w:szCs w:val="21"/>
              </w:rPr>
              <w:t xml:space="preserve"> 具有良好的语言表达能力；</w:t>
            </w:r>
          </w:p>
          <w:p>
            <w:pPr>
              <w:spacing w:beforeLines="25"/>
              <w:ind w:firstLine="42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3.</w:t>
            </w:r>
            <w:r>
              <w:rPr>
                <w:rFonts w:hint="eastAsia" w:ascii="宋体" w:hAnsi="宋体"/>
                <w:szCs w:val="21"/>
              </w:rPr>
              <w:t xml:space="preserve"> 具有扎实的教育学基础；</w:t>
            </w:r>
          </w:p>
          <w:p>
            <w:pPr>
              <w:spacing w:beforeLines="25"/>
              <w:ind w:firstLine="422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 xml:space="preserve">4. </w:t>
            </w:r>
            <w:r>
              <w:rPr>
                <w:rFonts w:hint="eastAsia" w:ascii="宋体" w:hAnsi="宋体"/>
                <w:szCs w:val="21"/>
              </w:rPr>
              <w:t>掌握一定的教育科研方法；</w:t>
            </w:r>
          </w:p>
          <w:p>
            <w:pPr>
              <w:spacing w:beforeLines="25" w:afterLines="50"/>
              <w:ind w:firstLine="422" w:firstLineChars="20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5.</w:t>
            </w:r>
            <w:r>
              <w:rPr>
                <w:rFonts w:hint="eastAsia" w:ascii="宋体" w:hAnsi="宋体"/>
                <w:szCs w:val="21"/>
              </w:rPr>
              <w:t>能看得懂外文文献。</w:t>
            </w: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拟参与进行的科研实践工作等简介：</w:t>
            </w:r>
          </w:p>
          <w:p>
            <w:pPr>
              <w:spacing w:beforeLines="25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学术型研究生主要从事高等教育与比较教育的研究，包括高等教育理论研究和具体问题研究。</w:t>
            </w:r>
          </w:p>
          <w:p>
            <w:pPr>
              <w:spacing w:beforeLines="50" w:afterLines="25"/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专业型研究生主要从事基础教育改革，重点是教育教学方式、方法、模式等在教学中的实践研究。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0244" w:type="dxa"/>
            <w:gridSpan w:val="18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主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要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在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研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科 研 项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目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及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经</w:t>
            </w:r>
            <w:r>
              <w:rPr>
                <w:rFonts w:ascii="宋体" w:hAnsi="宋体"/>
                <w:b/>
                <w:snapToGrid w:val="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b/>
                <w:snapToGrid w:val="0"/>
                <w:kern w:val="0"/>
                <w:sz w:val="24"/>
                <w:szCs w:val="24"/>
              </w:rPr>
              <w:t>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项目登记号</w:t>
            </w:r>
          </w:p>
        </w:tc>
        <w:tc>
          <w:tcPr>
            <w:tcW w:w="349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 目 名 称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项目来源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(万元)</w:t>
            </w: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131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课题负责人（签名）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2011ZDIXM033</w:t>
            </w:r>
          </w:p>
        </w:tc>
        <w:tc>
          <w:tcPr>
            <w:tcW w:w="349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t>我国创建世界一流大学的实施路径研究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教育部人文社科基金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</w:t>
            </w:r>
          </w:p>
        </w:tc>
        <w:tc>
          <w:tcPr>
            <w:tcW w:w="131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9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抛锚式教学模式在语文阅读教学中应用研究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江苏省教育厅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0.8</w:t>
            </w: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主持</w:t>
            </w:r>
          </w:p>
        </w:tc>
        <w:tc>
          <w:tcPr>
            <w:tcW w:w="131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9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1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567" w:type="dxa"/>
            <w:tcBorders>
              <w:lef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91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99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8" w:type="dxa"/>
            <w:tcBorders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4952" w:type="dxa"/>
            <w:gridSpan w:val="8"/>
            <w:tcBorders>
              <w:left w:val="single" w:color="auto" w:sz="12" w:space="0"/>
              <w:bottom w:val="single" w:color="auto" w:sz="12" w:space="0"/>
              <w:right w:val="single" w:color="auto" w:sz="2" w:space="0"/>
            </w:tcBorders>
          </w:tcPr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学院审核、签字盖章：          </w:t>
            </w:r>
          </w:p>
        </w:tc>
        <w:tc>
          <w:tcPr>
            <w:tcW w:w="5292" w:type="dxa"/>
            <w:gridSpan w:val="10"/>
            <w:tcBorders>
              <w:left w:val="single" w:color="auto" w:sz="2" w:space="0"/>
              <w:bottom w:val="single" w:color="auto" w:sz="12" w:space="0"/>
              <w:right w:val="single" w:color="auto" w:sz="12" w:space="0"/>
            </w:tcBorders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科研处审核、签字盖章：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6286" w:type="dxa"/>
            <w:gridSpan w:val="11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2018年拟招研究生人数</w:t>
            </w:r>
          </w:p>
        </w:tc>
        <w:tc>
          <w:tcPr>
            <w:tcW w:w="1429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pacing w:val="-12"/>
                <w:kern w:val="11"/>
                <w:szCs w:val="21"/>
              </w:rPr>
              <w:t>联系电话</w:t>
            </w:r>
          </w:p>
        </w:tc>
        <w:tc>
          <w:tcPr>
            <w:tcW w:w="252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15951287838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912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学术型硕士</w:t>
            </w:r>
          </w:p>
        </w:tc>
        <w:tc>
          <w:tcPr>
            <w:tcW w:w="1216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824" w:type="dxa"/>
            <w:gridSpan w:val="2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专业学位硕士</w:t>
            </w:r>
          </w:p>
        </w:tc>
        <w:tc>
          <w:tcPr>
            <w:tcW w:w="1334" w:type="dxa"/>
            <w:gridSpan w:val="3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1429" w:type="dxa"/>
            <w:gridSpan w:val="3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pacing w:val="-12"/>
                <w:kern w:val="11"/>
                <w:szCs w:val="21"/>
              </w:rPr>
            </w:pPr>
            <w:r>
              <w:rPr>
                <w:rFonts w:hint="eastAsia" w:ascii="宋体" w:hAnsi="宋体"/>
                <w:spacing w:val="-12"/>
                <w:kern w:val="11"/>
                <w:szCs w:val="21"/>
              </w:rPr>
              <w:t>Email</w:t>
            </w:r>
          </w:p>
        </w:tc>
        <w:tc>
          <w:tcPr>
            <w:tcW w:w="2529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wbx@ujs.edu.cn</w:t>
            </w:r>
          </w:p>
        </w:tc>
      </w:tr>
    </w:tbl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注：该表格将上网公布，表格中不需填写的空格用斜线表示，请填写电子版后打印。</w:t>
      </w:r>
    </w:p>
    <w:sectPr>
      <w:pgSz w:w="11907" w:h="16840"/>
      <w:pgMar w:top="851" w:right="1134" w:bottom="851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54618F"/>
    <w:rsid w:val="000258EF"/>
    <w:rsid w:val="00083FB8"/>
    <w:rsid w:val="000967A5"/>
    <w:rsid w:val="000F68BC"/>
    <w:rsid w:val="00103D67"/>
    <w:rsid w:val="0012111F"/>
    <w:rsid w:val="00141310"/>
    <w:rsid w:val="00157AFC"/>
    <w:rsid w:val="00184530"/>
    <w:rsid w:val="00197FC7"/>
    <w:rsid w:val="001A47F4"/>
    <w:rsid w:val="001C26B5"/>
    <w:rsid w:val="001D1D5A"/>
    <w:rsid w:val="00211D08"/>
    <w:rsid w:val="00233C91"/>
    <w:rsid w:val="00252742"/>
    <w:rsid w:val="002875DE"/>
    <w:rsid w:val="002B3163"/>
    <w:rsid w:val="002C6758"/>
    <w:rsid w:val="002C6A22"/>
    <w:rsid w:val="002F007E"/>
    <w:rsid w:val="00335866"/>
    <w:rsid w:val="00352D80"/>
    <w:rsid w:val="003575BB"/>
    <w:rsid w:val="00380F99"/>
    <w:rsid w:val="003B638E"/>
    <w:rsid w:val="003E77E8"/>
    <w:rsid w:val="004029E1"/>
    <w:rsid w:val="00421836"/>
    <w:rsid w:val="00424B90"/>
    <w:rsid w:val="004361D9"/>
    <w:rsid w:val="00481954"/>
    <w:rsid w:val="004A41C7"/>
    <w:rsid w:val="004B6B52"/>
    <w:rsid w:val="004C6131"/>
    <w:rsid w:val="004F30F1"/>
    <w:rsid w:val="004F5BDB"/>
    <w:rsid w:val="0054618F"/>
    <w:rsid w:val="005B3552"/>
    <w:rsid w:val="005B7C9D"/>
    <w:rsid w:val="005E07FC"/>
    <w:rsid w:val="005E3434"/>
    <w:rsid w:val="005F538A"/>
    <w:rsid w:val="00603A46"/>
    <w:rsid w:val="00614DD5"/>
    <w:rsid w:val="00622DD6"/>
    <w:rsid w:val="00646C69"/>
    <w:rsid w:val="00652435"/>
    <w:rsid w:val="00653C8A"/>
    <w:rsid w:val="006605E4"/>
    <w:rsid w:val="006877FF"/>
    <w:rsid w:val="00690C6C"/>
    <w:rsid w:val="00706779"/>
    <w:rsid w:val="00706F6B"/>
    <w:rsid w:val="00716A2A"/>
    <w:rsid w:val="00762B0A"/>
    <w:rsid w:val="00766F3B"/>
    <w:rsid w:val="00796820"/>
    <w:rsid w:val="007B4874"/>
    <w:rsid w:val="007C2F2A"/>
    <w:rsid w:val="007C71FC"/>
    <w:rsid w:val="007E2A8E"/>
    <w:rsid w:val="00816B70"/>
    <w:rsid w:val="00826546"/>
    <w:rsid w:val="0083399A"/>
    <w:rsid w:val="00836605"/>
    <w:rsid w:val="0087571F"/>
    <w:rsid w:val="00892B9C"/>
    <w:rsid w:val="008B28ED"/>
    <w:rsid w:val="008C227C"/>
    <w:rsid w:val="009938A6"/>
    <w:rsid w:val="009E6237"/>
    <w:rsid w:val="00A3096B"/>
    <w:rsid w:val="00A30FDA"/>
    <w:rsid w:val="00A574A8"/>
    <w:rsid w:val="00A77136"/>
    <w:rsid w:val="00AE052A"/>
    <w:rsid w:val="00AE12D7"/>
    <w:rsid w:val="00B17A13"/>
    <w:rsid w:val="00B22FA6"/>
    <w:rsid w:val="00B255F8"/>
    <w:rsid w:val="00B25F5F"/>
    <w:rsid w:val="00B33A16"/>
    <w:rsid w:val="00B65A64"/>
    <w:rsid w:val="00BA46AA"/>
    <w:rsid w:val="00BC4BFE"/>
    <w:rsid w:val="00C17146"/>
    <w:rsid w:val="00C40F40"/>
    <w:rsid w:val="00CD1377"/>
    <w:rsid w:val="00CD4B7E"/>
    <w:rsid w:val="00CD717A"/>
    <w:rsid w:val="00D4376A"/>
    <w:rsid w:val="00D76804"/>
    <w:rsid w:val="00D86880"/>
    <w:rsid w:val="00D94544"/>
    <w:rsid w:val="00DA431E"/>
    <w:rsid w:val="00DA77A5"/>
    <w:rsid w:val="00DD6031"/>
    <w:rsid w:val="00DE04BC"/>
    <w:rsid w:val="00E1105E"/>
    <w:rsid w:val="00E23807"/>
    <w:rsid w:val="00E3702E"/>
    <w:rsid w:val="00E4782F"/>
    <w:rsid w:val="00E523AF"/>
    <w:rsid w:val="00E80437"/>
    <w:rsid w:val="00E82DD7"/>
    <w:rsid w:val="00EC7B5F"/>
    <w:rsid w:val="00EE5EC4"/>
    <w:rsid w:val="00F55D36"/>
    <w:rsid w:val="00F831CE"/>
    <w:rsid w:val="00F86745"/>
    <w:rsid w:val="00FC7E2D"/>
    <w:rsid w:val="00FE6435"/>
    <w:rsid w:val="00FF46DC"/>
    <w:rsid w:val="00FF5A9F"/>
    <w:rsid w:val="00FF727B"/>
    <w:rsid w:val="5300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</Company>
  <Pages>1</Pages>
  <Words>124</Words>
  <Characters>712</Characters>
  <Lines>5</Lines>
  <Paragraphs>1</Paragraphs>
  <TotalTime>5</TotalTime>
  <ScaleCrop>false</ScaleCrop>
  <LinksUpToDate>false</LinksUpToDate>
  <CharactersWithSpaces>835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2019-03-13T13:18:00Z</dcterms:created>
  <dc:creator>研究生部</dc:creator>
  <cp:lastModifiedBy>Administrator</cp:lastModifiedBy>
  <cp:lastPrinted>2018-03-12T06:46:00Z</cp:lastPrinted>
  <dcterms:modified xsi:type="dcterms:W3CDTF">2019-03-18T08:04:06Z</dcterms:modified>
  <dc:title>2002年硕士生与导师互选导师简况表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